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83C7" w14:textId="77777777" w:rsidR="00304652" w:rsidRPr="00496BF8" w:rsidRDefault="00304652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7E214BD2" w14:textId="6F91714C" w:rsidR="00304652" w:rsidRPr="00496BF8" w:rsidRDefault="002549A0">
      <w:pPr>
        <w:ind w:left="3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BF8">
        <w:rPr>
          <w:rFonts w:ascii="Times New Roman" w:hAnsi="Times New Roman" w:cs="Times New Roman"/>
          <w:b/>
          <w:spacing w:val="17"/>
          <w:sz w:val="24"/>
        </w:rPr>
        <w:t>School-based</w:t>
      </w:r>
      <w:r w:rsidRPr="00496BF8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6"/>
          <w:sz w:val="24"/>
        </w:rPr>
        <w:t>After-school</w:t>
      </w:r>
      <w:r w:rsidRPr="00496BF8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7"/>
          <w:sz w:val="24"/>
        </w:rPr>
        <w:t>Learning</w:t>
      </w:r>
      <w:r w:rsidRPr="00496BF8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3"/>
          <w:sz w:val="24"/>
        </w:rPr>
        <w:t>and</w:t>
      </w:r>
      <w:r w:rsidRPr="00496BF8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7"/>
          <w:sz w:val="24"/>
        </w:rPr>
        <w:t>Support</w:t>
      </w:r>
      <w:r w:rsidRPr="00496BF8">
        <w:rPr>
          <w:rFonts w:ascii="Times New Roman" w:hAnsi="Times New Roman" w:cs="Times New Roman"/>
          <w:b/>
          <w:spacing w:val="40"/>
          <w:sz w:val="24"/>
        </w:rPr>
        <w:t xml:space="preserve"> </w:t>
      </w:r>
      <w:proofErr w:type="spellStart"/>
      <w:r w:rsidRPr="00496BF8">
        <w:rPr>
          <w:rFonts w:ascii="Times New Roman" w:hAnsi="Times New Roman" w:cs="Times New Roman"/>
          <w:b/>
          <w:spacing w:val="17"/>
          <w:sz w:val="24"/>
        </w:rPr>
        <w:t>Programmes</w:t>
      </w:r>
      <w:proofErr w:type="spellEnd"/>
      <w:r w:rsidRPr="00496BF8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7"/>
          <w:sz w:val="24"/>
          <w:lang w:eastAsia="zh-TW"/>
        </w:rPr>
        <w:t>202</w:t>
      </w:r>
      <w:r w:rsidR="007069C6" w:rsidRPr="00496BF8">
        <w:rPr>
          <w:rFonts w:ascii="Times New Roman" w:hAnsi="Times New Roman" w:cs="Times New Roman"/>
          <w:b/>
          <w:spacing w:val="17"/>
          <w:sz w:val="24"/>
          <w:lang w:eastAsia="zh-TW"/>
        </w:rPr>
        <w:t>2</w:t>
      </w:r>
      <w:r w:rsidRPr="00496BF8">
        <w:rPr>
          <w:rFonts w:ascii="Times New Roman" w:hAnsi="Times New Roman" w:cs="Times New Roman"/>
          <w:b/>
          <w:spacing w:val="17"/>
          <w:sz w:val="24"/>
          <w:lang w:eastAsia="zh-TW"/>
        </w:rPr>
        <w:t>/2</w:t>
      </w:r>
      <w:r w:rsidR="007069C6" w:rsidRPr="00496BF8">
        <w:rPr>
          <w:rFonts w:ascii="Times New Roman" w:hAnsi="Times New Roman" w:cs="Times New Roman"/>
          <w:b/>
          <w:spacing w:val="17"/>
          <w:sz w:val="24"/>
          <w:lang w:eastAsia="zh-TW"/>
        </w:rPr>
        <w:t>3</w:t>
      </w:r>
      <w:r w:rsidRPr="00496BF8">
        <w:rPr>
          <w:rFonts w:ascii="Times New Roman" w:hAnsi="Times New Roman" w:cs="Times New Roman"/>
          <w:b/>
          <w:spacing w:val="17"/>
          <w:sz w:val="24"/>
          <w:lang w:eastAsia="zh-TW"/>
        </w:rPr>
        <w:t xml:space="preserve"> </w:t>
      </w:r>
      <w:r w:rsidRPr="00496BF8">
        <w:rPr>
          <w:rFonts w:ascii="Times New Roman" w:hAnsi="Times New Roman" w:cs="Times New Roman"/>
          <w:b/>
          <w:spacing w:val="9"/>
          <w:sz w:val="24"/>
        </w:rPr>
        <w:t>s.</w:t>
      </w:r>
      <w:r w:rsidRPr="00496BF8">
        <w:rPr>
          <w:rFonts w:ascii="Times New Roman" w:hAnsi="Times New Roman" w:cs="Times New Roman"/>
          <w:b/>
          <w:spacing w:val="-39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4"/>
          <w:sz w:val="24"/>
        </w:rPr>
        <w:t>y.</w:t>
      </w:r>
    </w:p>
    <w:p w14:paraId="5E66B205" w14:textId="77777777" w:rsidR="00304652" w:rsidRPr="00496BF8" w:rsidRDefault="002549A0">
      <w:pPr>
        <w:spacing w:before="72"/>
        <w:ind w:left="3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BF8">
        <w:rPr>
          <w:rFonts w:ascii="Times New Roman" w:hAnsi="Times New Roman" w:cs="Times New Roman"/>
          <w:b/>
          <w:spacing w:val="17"/>
          <w:sz w:val="24"/>
        </w:rPr>
        <w:t>School-based</w:t>
      </w:r>
      <w:r w:rsidRPr="00496BF8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5"/>
          <w:sz w:val="24"/>
        </w:rPr>
        <w:t>Grant</w:t>
      </w:r>
      <w:r w:rsidRPr="00496BF8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z w:val="24"/>
        </w:rPr>
        <w:t>-</w:t>
      </w:r>
      <w:r w:rsidRPr="00496BF8">
        <w:rPr>
          <w:rFonts w:ascii="Times New Roman" w:hAnsi="Times New Roman" w:cs="Times New Roman"/>
          <w:b/>
          <w:spacing w:val="40"/>
          <w:sz w:val="24"/>
        </w:rPr>
        <w:t xml:space="preserve"> </w:t>
      </w:r>
      <w:proofErr w:type="spellStart"/>
      <w:r w:rsidRPr="00496BF8">
        <w:rPr>
          <w:rFonts w:ascii="Times New Roman" w:hAnsi="Times New Roman" w:cs="Times New Roman"/>
          <w:b/>
          <w:spacing w:val="16"/>
          <w:sz w:val="24"/>
        </w:rPr>
        <w:t>Programme</w:t>
      </w:r>
      <w:proofErr w:type="spellEnd"/>
      <w:r w:rsidRPr="00496BF8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19"/>
          <w:sz w:val="24"/>
        </w:rPr>
        <w:t>Plan</w:t>
      </w:r>
    </w:p>
    <w:p w14:paraId="24C8580A" w14:textId="77777777" w:rsidR="00304652" w:rsidRPr="00496BF8" w:rsidRDefault="002549A0">
      <w:pPr>
        <w:spacing w:before="49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04652" w:rsidRPr="00496BF8">
          <w:pgSz w:w="16840" w:h="11910" w:orient="landscape"/>
          <w:pgMar w:top="1040" w:right="300" w:bottom="280" w:left="440" w:header="720" w:footer="720" w:gutter="0"/>
          <w:cols w:num="2" w:space="720" w:equalWidth="0">
            <w:col w:w="12559" w:space="40"/>
            <w:col w:w="3501"/>
          </w:cols>
        </w:sectPr>
      </w:pPr>
      <w:r w:rsidRPr="00496BF8">
        <w:rPr>
          <w:rFonts w:ascii="Times New Roman" w:hAnsi="Times New Roman" w:cs="Times New Roman"/>
        </w:rPr>
        <w:br w:type="column"/>
      </w:r>
    </w:p>
    <w:p w14:paraId="34E63287" w14:textId="719E6A78" w:rsidR="00304652" w:rsidRPr="00496BF8" w:rsidRDefault="002549A0">
      <w:pPr>
        <w:tabs>
          <w:tab w:val="left" w:pos="2979"/>
          <w:tab w:val="left" w:pos="15699"/>
        </w:tabs>
        <w:spacing w:before="67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96BF8">
        <w:rPr>
          <w:rFonts w:ascii="Times New Roman" w:hAnsi="Times New Roman" w:cs="Times New Roman"/>
          <w:b/>
          <w:spacing w:val="-1"/>
          <w:sz w:val="24"/>
        </w:rPr>
        <w:t xml:space="preserve">Name </w:t>
      </w:r>
      <w:r w:rsidRPr="00496BF8">
        <w:rPr>
          <w:rFonts w:ascii="Times New Roman" w:hAnsi="Times New Roman" w:cs="Times New Roman"/>
          <w:b/>
          <w:sz w:val="24"/>
        </w:rPr>
        <w:t>of</w:t>
      </w:r>
      <w:r w:rsidRPr="00496B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-1"/>
          <w:sz w:val="24"/>
        </w:rPr>
        <w:t>School:</w:t>
      </w:r>
      <w:r w:rsidRPr="00496BF8">
        <w:rPr>
          <w:rFonts w:ascii="Times New Roman" w:hAnsi="Times New Roman" w:cs="Times New Roman"/>
          <w:b/>
          <w:sz w:val="24"/>
        </w:rPr>
        <w:tab/>
      </w:r>
      <w:r w:rsidRPr="00496BF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="00107508" w:rsidRPr="00496BF8">
        <w:rPr>
          <w:rFonts w:ascii="Times New Roman" w:hAnsi="Times New Roman" w:cs="Times New Roman"/>
          <w:b/>
          <w:sz w:val="24"/>
          <w:u w:val="single" w:color="000000"/>
        </w:rPr>
        <w:t>CHEUNG CHUK SHAN COLLEGE</w:t>
      </w:r>
      <w:r w:rsidRPr="00496BF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14:paraId="7E2D3609" w14:textId="77777777" w:rsidR="00304652" w:rsidRPr="00496BF8" w:rsidRDefault="0030465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77F0509" w14:textId="15D1778F" w:rsidR="00304652" w:rsidRPr="00496BF8" w:rsidRDefault="002549A0">
      <w:pPr>
        <w:tabs>
          <w:tab w:val="left" w:pos="7546"/>
          <w:tab w:val="left" w:pos="7899"/>
          <w:tab w:val="left" w:pos="8379"/>
          <w:tab w:val="left" w:pos="11499"/>
          <w:tab w:val="left" w:pos="156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96BF8">
        <w:rPr>
          <w:rFonts w:ascii="Times New Roman" w:hAnsi="Times New Roman" w:cs="Times New Roman"/>
          <w:b/>
          <w:spacing w:val="-2"/>
          <w:sz w:val="24"/>
          <w:lang w:eastAsia="zh-HK"/>
        </w:rPr>
        <w:t>Staff</w:t>
      </w:r>
      <w:r w:rsidRPr="00496BF8">
        <w:rPr>
          <w:rFonts w:ascii="Times New Roman" w:hAnsi="Times New Roman" w:cs="Times New Roman"/>
          <w:b/>
          <w:spacing w:val="-2"/>
          <w:sz w:val="24"/>
        </w:rPr>
        <w:t>-in-charge</w:t>
      </w:r>
      <w:r w:rsidRPr="00496BF8">
        <w:rPr>
          <w:rFonts w:ascii="Times New Roman" w:hAnsi="Times New Roman" w:cs="Times New Roman"/>
          <w:b/>
          <w:spacing w:val="-1"/>
          <w:sz w:val="24"/>
        </w:rPr>
        <w:t xml:space="preserve">: </w:t>
      </w:r>
      <w:r w:rsidR="00107508" w:rsidRPr="00496BF8">
        <w:rPr>
          <w:rFonts w:ascii="Times New Roman" w:hAnsi="Times New Roman" w:cs="Times New Roman"/>
          <w:b/>
          <w:spacing w:val="-1"/>
          <w:sz w:val="24"/>
        </w:rPr>
        <w:t xml:space="preserve">                    </w:t>
      </w:r>
      <w:r w:rsidR="00107508" w:rsidRPr="00496BF8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="00496BF8" w:rsidRPr="00496BF8">
        <w:rPr>
          <w:rFonts w:ascii="Times New Roman" w:hAnsi="Times New Roman" w:cs="Times New Roman"/>
          <w:b/>
          <w:spacing w:val="-1"/>
          <w:sz w:val="24"/>
          <w:u w:val="single"/>
        </w:rPr>
        <w:t>YIP SAU FAN</w:t>
      </w:r>
      <w:r w:rsidRPr="00496BF8">
        <w:rPr>
          <w:rFonts w:ascii="Times New Roman" w:hAnsi="Times New Roman" w:cs="Times New Roman"/>
          <w:b/>
          <w:spacing w:val="-1"/>
          <w:sz w:val="24"/>
          <w:u w:val="single" w:color="000000"/>
        </w:rPr>
        <w:tab/>
      </w:r>
      <w:r w:rsidRPr="00496BF8">
        <w:rPr>
          <w:rFonts w:ascii="Times New Roman" w:hAnsi="Times New Roman" w:cs="Times New Roman"/>
          <w:b/>
          <w:spacing w:val="-1"/>
          <w:sz w:val="24"/>
        </w:rPr>
        <w:tab/>
        <w:t>Contact</w:t>
      </w:r>
      <w:r w:rsidRPr="00496BF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-3"/>
          <w:sz w:val="24"/>
        </w:rPr>
        <w:t>Telephone</w:t>
      </w:r>
      <w:r w:rsidRPr="00496BF8">
        <w:rPr>
          <w:rFonts w:ascii="Times New Roman" w:hAnsi="Times New Roman" w:cs="Times New Roman"/>
          <w:b/>
          <w:spacing w:val="-1"/>
          <w:sz w:val="24"/>
        </w:rPr>
        <w:t xml:space="preserve"> No.:</w:t>
      </w:r>
      <w:r w:rsidRPr="00496BF8">
        <w:rPr>
          <w:rFonts w:ascii="Times New Roman" w:hAnsi="Times New Roman" w:cs="Times New Roman"/>
          <w:b/>
          <w:sz w:val="24"/>
        </w:rPr>
        <w:tab/>
      </w:r>
      <w:r w:rsidRPr="00496BF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="00107508" w:rsidRPr="00496BF8">
        <w:rPr>
          <w:rFonts w:ascii="Times New Roman" w:hAnsi="Times New Roman" w:cs="Times New Roman"/>
          <w:b/>
          <w:sz w:val="24"/>
          <w:u w:val="single" w:color="000000"/>
        </w:rPr>
        <w:t>25706665</w:t>
      </w:r>
      <w:r w:rsidRPr="00496BF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14:paraId="4EF0F738" w14:textId="77777777" w:rsidR="00304652" w:rsidRPr="00496BF8" w:rsidRDefault="00304652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D490E17" w14:textId="1CCB0752" w:rsidR="00304652" w:rsidRPr="00496BF8" w:rsidRDefault="002549A0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rPr>
          <w:rFonts w:ascii="Times New Roman" w:eastAsia="Times New Roman" w:hAnsi="Times New Roman" w:cs="Times New Roman"/>
          <w:sz w:val="24"/>
          <w:szCs w:val="24"/>
        </w:rPr>
      </w:pP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estimated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number</w:t>
      </w:r>
      <w:r w:rsidRPr="0049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496B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students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(count 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496B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heads) benefitted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r w:rsidRPr="00496B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this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Programme</w:t>
      </w:r>
      <w:proofErr w:type="spellEnd"/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304EBF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1</w:t>
      </w:r>
      <w:r w:rsidR="00FC1D61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BD75B0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304EBF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(including</w:t>
      </w:r>
      <w:r w:rsidRPr="00496BF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</w:t>
      </w:r>
      <w:r w:rsidR="00304EBF"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   </w:t>
      </w:r>
      <w:r w:rsidR="00496BF8"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</w:t>
      </w:r>
      <w:r w:rsidR="00304EBF"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CSSA</w:t>
      </w:r>
      <w:r w:rsidRPr="00496BF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recipients,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</w:t>
      </w:r>
      <w:r w:rsidR="00304EBF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496BF8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101</w:t>
      </w:r>
      <w:r w:rsidR="00304EBF"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 w:rsidRPr="00496B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SFAS</w:t>
      </w:r>
      <w:r w:rsidRPr="00496BF8">
        <w:rPr>
          <w:rFonts w:ascii="Times New Roman" w:eastAsia="Times New Roman" w:hAnsi="Times New Roman" w:cs="Times New Roman"/>
          <w:b/>
          <w:bCs/>
          <w:spacing w:val="97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full-grant recipients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and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C.</w:t>
      </w:r>
      <w:r w:rsidR="00304EBF"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 </w:t>
      </w:r>
      <w:proofErr w:type="gramStart"/>
      <w:r w:rsidR="00BD75B0"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25</w:t>
      </w:r>
      <w:r w:rsidR="00304EBF"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proofErr w:type="gramEnd"/>
      <w:r w:rsidRPr="00496B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school’s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discretionary</w:t>
      </w:r>
      <w:r w:rsidRPr="00496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quota).</w:t>
      </w:r>
    </w:p>
    <w:p w14:paraId="46AE4DAA" w14:textId="77777777" w:rsidR="00304652" w:rsidRPr="00496BF8" w:rsidRDefault="00304652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27E64D46" w14:textId="77777777" w:rsidR="00304652" w:rsidRPr="00496BF8" w:rsidRDefault="002549A0">
      <w:pPr>
        <w:numPr>
          <w:ilvl w:val="0"/>
          <w:numId w:val="2"/>
        </w:numPr>
        <w:tabs>
          <w:tab w:val="left" w:pos="580"/>
        </w:tabs>
        <w:spacing w:before="69"/>
        <w:ind w:left="5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496BF8">
        <w:rPr>
          <w:rFonts w:ascii="Times New Roman" w:hAnsi="Times New Roman" w:cs="Times New Roman"/>
          <w:b/>
          <w:spacing w:val="-1"/>
          <w:sz w:val="24"/>
        </w:rPr>
        <w:t>Information</w:t>
      </w:r>
      <w:r w:rsidRPr="00496BF8">
        <w:rPr>
          <w:rFonts w:ascii="Times New Roman" w:hAnsi="Times New Roman" w:cs="Times New Roman"/>
          <w:b/>
          <w:sz w:val="24"/>
        </w:rPr>
        <w:t xml:space="preserve"> on</w:t>
      </w:r>
      <w:r w:rsidRPr="00496BF8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-1"/>
          <w:sz w:val="24"/>
        </w:rPr>
        <w:t>Activities</w:t>
      </w:r>
      <w:r w:rsidRPr="00496BF8">
        <w:rPr>
          <w:rFonts w:ascii="Times New Roman" w:hAnsi="Times New Roman" w:cs="Times New Roman"/>
          <w:b/>
          <w:sz w:val="24"/>
        </w:rPr>
        <w:t xml:space="preserve"> </w:t>
      </w:r>
      <w:r w:rsidRPr="00496BF8">
        <w:rPr>
          <w:rFonts w:ascii="Times New Roman" w:hAnsi="Times New Roman" w:cs="Times New Roman"/>
          <w:b/>
          <w:spacing w:val="-1"/>
          <w:sz w:val="24"/>
        </w:rPr>
        <w:t>to</w:t>
      </w:r>
      <w:r w:rsidRPr="00496BF8">
        <w:rPr>
          <w:rFonts w:ascii="Times New Roman" w:hAnsi="Times New Roman" w:cs="Times New Roman"/>
          <w:b/>
          <w:sz w:val="24"/>
        </w:rPr>
        <w:t xml:space="preserve"> be</w:t>
      </w:r>
      <w:r w:rsidRPr="00496BF8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496BF8">
        <w:rPr>
          <w:rFonts w:ascii="Times New Roman" w:hAnsi="Times New Roman" w:cs="Times New Roman"/>
          <w:b/>
          <w:spacing w:val="-1"/>
          <w:sz w:val="24"/>
        </w:rPr>
        <w:t>subsidised</w:t>
      </w:r>
      <w:proofErr w:type="spellEnd"/>
      <w:r w:rsidRPr="00496BF8">
        <w:rPr>
          <w:rFonts w:ascii="Times New Roman" w:hAnsi="Times New Roman" w:cs="Times New Roman"/>
          <w:b/>
          <w:spacing w:val="-1"/>
          <w:sz w:val="24"/>
        </w:rPr>
        <w:t>/complemented</w:t>
      </w:r>
      <w:r w:rsidRPr="00496BF8">
        <w:rPr>
          <w:rFonts w:ascii="Times New Roman" w:hAnsi="Times New Roman" w:cs="Times New Roman"/>
          <w:b/>
          <w:sz w:val="24"/>
        </w:rPr>
        <w:t xml:space="preserve"> by </w:t>
      </w:r>
      <w:r w:rsidRPr="00496BF8">
        <w:rPr>
          <w:rFonts w:ascii="Times New Roman" w:hAnsi="Times New Roman" w:cs="Times New Roman"/>
          <w:b/>
          <w:spacing w:val="-1"/>
          <w:sz w:val="24"/>
        </w:rPr>
        <w:t>the Grant.</w:t>
      </w:r>
    </w:p>
    <w:p w14:paraId="492F3A17" w14:textId="77777777" w:rsidR="00304652" w:rsidRPr="00496BF8" w:rsidRDefault="00304652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1550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2"/>
        <w:gridCol w:w="2558"/>
        <w:gridCol w:w="2141"/>
        <w:gridCol w:w="2110"/>
        <w:gridCol w:w="1358"/>
        <w:gridCol w:w="480"/>
        <w:gridCol w:w="480"/>
        <w:gridCol w:w="480"/>
        <w:gridCol w:w="1394"/>
        <w:gridCol w:w="1608"/>
      </w:tblGrid>
      <w:tr w:rsidR="00304652" w:rsidRPr="00496BF8" w14:paraId="5F141D4A" w14:textId="77777777">
        <w:trPr>
          <w:trHeight w:hRule="exact" w:val="1159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45F05" w14:textId="77777777" w:rsidR="00304652" w:rsidRPr="00496BF8" w:rsidRDefault="003046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4E1469" w14:textId="77777777" w:rsidR="00304652" w:rsidRPr="00496BF8" w:rsidRDefault="003046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1F8EE" w14:textId="77777777" w:rsidR="00304652" w:rsidRPr="00496BF8" w:rsidRDefault="002549A0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position w:val="9"/>
                <w:sz w:val="13"/>
              </w:rPr>
              <w:t>*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Name</w:t>
            </w:r>
            <w:r w:rsidRPr="00496BF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496BF8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5"/>
                <w:sz w:val="20"/>
              </w:rPr>
              <w:t>Type</w:t>
            </w:r>
            <w:r w:rsidRPr="00496BF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activity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794CE" w14:textId="77777777" w:rsidR="00304652" w:rsidRPr="00496BF8" w:rsidRDefault="003046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C49494" w14:textId="77777777" w:rsidR="00304652" w:rsidRPr="00496BF8" w:rsidRDefault="003046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84C144" w14:textId="77777777" w:rsidR="00304652" w:rsidRPr="00496BF8" w:rsidRDefault="002549A0">
            <w:pPr>
              <w:pStyle w:val="TableParagraph"/>
              <w:spacing w:before="142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z w:val="20"/>
              </w:rPr>
              <w:t>Objectives</w:t>
            </w:r>
            <w:r w:rsidRPr="00496BF8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the</w:t>
            </w:r>
            <w:r w:rsidRPr="00496BF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activity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71CD3" w14:textId="77777777" w:rsidR="00304652" w:rsidRPr="00496BF8" w:rsidRDefault="0030465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19C3A9" w14:textId="77777777" w:rsidR="00304652" w:rsidRPr="00496BF8" w:rsidRDefault="002549A0">
            <w:pPr>
              <w:pStyle w:val="TableParagraph"/>
              <w:ind w:left="740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Success</w:t>
            </w:r>
            <w:r w:rsidRPr="00496BF8">
              <w:rPr>
                <w:rFonts w:ascii="Times New Roman" w:hAnsi="Times New Roman" w:cs="Times New Roman"/>
                <w:b/>
                <w:spacing w:val="26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criteria</w:t>
            </w:r>
          </w:p>
          <w:p w14:paraId="0F7411A6" w14:textId="77777777" w:rsidR="00304652" w:rsidRPr="00496BF8" w:rsidRDefault="002549A0">
            <w:pPr>
              <w:pStyle w:val="TableParagraph"/>
              <w:ind w:left="498" w:right="49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496BF8">
              <w:rPr>
                <w:rFonts w:ascii="Times New Roman" w:hAnsi="Times New Roman" w:cs="Times New Roman"/>
                <w:b/>
                <w:sz w:val="20"/>
              </w:rPr>
              <w:t>e.g.</w:t>
            </w:r>
            <w:proofErr w:type="gramEnd"/>
            <w:r w:rsidRPr="00496BF8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learning</w:t>
            </w:r>
            <w:r w:rsidRPr="00496BF8">
              <w:rPr>
                <w:rFonts w:ascii="Times New Roman" w:hAnsi="Times New Roman" w:cs="Times New Roman"/>
                <w:b/>
                <w:spacing w:val="26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effectiveness)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5CC77" w14:textId="77777777" w:rsidR="00304652" w:rsidRPr="00496BF8" w:rsidRDefault="003046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11F628" w14:textId="77777777" w:rsidR="00304652" w:rsidRPr="00496BF8" w:rsidRDefault="002549A0">
            <w:pPr>
              <w:pStyle w:val="TableParagraph"/>
              <w:spacing w:before="141"/>
              <w:ind w:left="27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Method(s)</w:t>
            </w:r>
            <w:r w:rsidRPr="00496BF8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evaluation</w:t>
            </w:r>
            <w:r w:rsidRPr="00496BF8">
              <w:rPr>
                <w:rFonts w:ascii="Times New Roman" w:hAnsi="Times New Roman" w:cs="Times New Roman"/>
                <w:b/>
                <w:spacing w:val="35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496BF8">
              <w:rPr>
                <w:rFonts w:ascii="Times New Roman" w:hAnsi="Times New Roman" w:cs="Times New Roman"/>
                <w:b/>
                <w:sz w:val="20"/>
              </w:rPr>
              <w:t>e.g.</w:t>
            </w:r>
            <w:proofErr w:type="gramEnd"/>
            <w:r w:rsidRPr="00496BF8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test,</w:t>
            </w:r>
            <w:r w:rsidRPr="00496BF8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questionnaire,</w:t>
            </w:r>
            <w:r w:rsidRPr="00496BF8">
              <w:rPr>
                <w:rFonts w:ascii="Times New Roman" w:hAnsi="Times New Roman" w:cs="Times New Roman"/>
                <w:b/>
                <w:spacing w:val="29"/>
                <w:w w:val="99"/>
                <w:sz w:val="20"/>
              </w:rPr>
              <w:t xml:space="preserve"> </w:t>
            </w:r>
            <w:proofErr w:type="spellStart"/>
            <w:r w:rsidRPr="00496BF8"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  <w:r w:rsidRPr="00496BF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D1900" w14:textId="77777777" w:rsidR="00304652" w:rsidRPr="00496BF8" w:rsidRDefault="003046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54DEE1" w14:textId="77777777" w:rsidR="00304652" w:rsidRPr="00496BF8" w:rsidRDefault="002549A0">
            <w:pPr>
              <w:pStyle w:val="TableParagraph"/>
              <w:spacing w:before="141"/>
              <w:ind w:left="118" w:right="12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Period/Date</w:t>
            </w:r>
            <w:r w:rsidRPr="00496BF8">
              <w:rPr>
                <w:rFonts w:ascii="Times New Roman" w:hAnsi="Times New Roman" w:cs="Times New Roman"/>
                <w:b/>
                <w:spacing w:val="20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activity</w:t>
            </w:r>
            <w:r w:rsidRPr="00496BF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to</w:t>
            </w:r>
            <w:r w:rsidRPr="00496BF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be</w:t>
            </w:r>
            <w:r w:rsidRPr="00496BF8">
              <w:rPr>
                <w:rFonts w:ascii="Times New Roman" w:hAnsi="Times New Roman" w:cs="Times New Roman"/>
                <w:b/>
                <w:spacing w:val="21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held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F73B54" w14:textId="77777777" w:rsidR="00304652" w:rsidRPr="00496BF8" w:rsidRDefault="002549A0">
            <w:pPr>
              <w:pStyle w:val="TableParagraph"/>
              <w:spacing w:before="2" w:line="233" w:lineRule="auto"/>
              <w:ind w:left="150" w:right="157" w:firstLine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Estimated</w:t>
            </w:r>
            <w:r w:rsidRPr="00496BF8">
              <w:rPr>
                <w:rFonts w:ascii="Times New Roman" w:hAnsi="Times New Roman" w:cs="Times New Roman"/>
                <w:b/>
                <w:spacing w:val="27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n</w:t>
            </w:r>
            <w:r w:rsidRPr="00496BF8">
              <w:rPr>
                <w:rFonts w:ascii="Times New Roman" w:hAnsi="Times New Roman" w:cs="Times New Roman"/>
                <w:b/>
                <w:spacing w:val="1"/>
                <w:sz w:val="20"/>
              </w:rPr>
              <w:t>o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496BF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1"/>
                <w:sz w:val="20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1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participating</w:t>
            </w:r>
            <w:r w:rsidRPr="00496BF8">
              <w:rPr>
                <w:rFonts w:ascii="Times New Roman" w:hAnsi="Times New Roman" w:cs="Times New Roman"/>
                <w:b/>
                <w:spacing w:val="28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eligible</w:t>
            </w:r>
            <w:r w:rsidRPr="00496BF8">
              <w:rPr>
                <w:rFonts w:ascii="Times New Roman" w:hAnsi="Times New Roman" w:cs="Times New Roman"/>
                <w:b/>
                <w:spacing w:val="23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students</w:t>
            </w:r>
            <w:r w:rsidRPr="00496BF8">
              <w:rPr>
                <w:rFonts w:ascii="Times New Roman" w:hAnsi="Times New Roman" w:cs="Times New Roman"/>
                <w:b/>
                <w:spacing w:val="-1"/>
                <w:position w:val="9"/>
                <w:sz w:val="13"/>
              </w:rPr>
              <w:t>#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BABB3F9" w14:textId="77777777" w:rsidR="00304652" w:rsidRPr="00496BF8" w:rsidRDefault="003046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4229D" w14:textId="77777777" w:rsidR="00304652" w:rsidRPr="00496BF8" w:rsidRDefault="002549A0">
            <w:pPr>
              <w:pStyle w:val="TableParagraph"/>
              <w:spacing w:before="141"/>
              <w:ind w:left="169" w:right="17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Estimated</w:t>
            </w:r>
            <w:r w:rsidRPr="00496BF8">
              <w:rPr>
                <w:rFonts w:ascii="Times New Roman" w:hAnsi="Times New Roman" w:cs="Times New Roman"/>
                <w:b/>
                <w:spacing w:val="27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expenditure</w:t>
            </w:r>
            <w:r w:rsidRPr="00496BF8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($)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6509BA0" w14:textId="77777777" w:rsidR="00304652" w:rsidRPr="00496BF8" w:rsidRDefault="003046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D6F4AFB" w14:textId="77777777" w:rsidR="00304652" w:rsidRPr="00496BF8" w:rsidRDefault="002549A0">
            <w:pPr>
              <w:pStyle w:val="TableParagraph"/>
              <w:ind w:left="142" w:right="14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Name</w:t>
            </w:r>
            <w:r w:rsidRPr="00496BF8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partner/service</w:t>
            </w:r>
            <w:r w:rsidRPr="00496BF8">
              <w:rPr>
                <w:rFonts w:ascii="Times New Roman" w:hAnsi="Times New Roman" w:cs="Times New Roman"/>
                <w:b/>
                <w:spacing w:val="25"/>
                <w:w w:val="99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provider</w:t>
            </w:r>
          </w:p>
          <w:p w14:paraId="019C2A6C" w14:textId="77777777" w:rsidR="00304652" w:rsidRPr="00496BF8" w:rsidRDefault="002549A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(</w:t>
            </w:r>
            <w:proofErr w:type="gramStart"/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if</w:t>
            </w:r>
            <w:proofErr w:type="gramEnd"/>
            <w:r w:rsidRPr="00496BF8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applicable)</w:t>
            </w:r>
          </w:p>
        </w:tc>
      </w:tr>
      <w:tr w:rsidR="00304652" w:rsidRPr="00496BF8" w14:paraId="04210624" w14:textId="77777777">
        <w:trPr>
          <w:trHeight w:hRule="exact" w:val="290"/>
        </w:trPr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9898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D610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B4B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107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A8DB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C60E" w14:textId="77777777" w:rsidR="00304652" w:rsidRPr="00496BF8" w:rsidRDefault="002549A0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B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E187" w14:textId="77777777" w:rsidR="00304652" w:rsidRPr="00496BF8" w:rsidRDefault="002549A0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BF8">
              <w:rPr>
                <w:rFonts w:ascii="Times New Roman" w:hAnsi="Times New Roman" w:cs="Times New Roman"/>
                <w:b/>
                <w:sz w:val="16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BB4BD" w14:textId="77777777" w:rsidR="00304652" w:rsidRPr="00496BF8" w:rsidRDefault="002549A0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BF8">
              <w:rPr>
                <w:rFonts w:ascii="Times New Roman" w:hAnsi="Times New Roman" w:cs="Times New Roman"/>
                <w:b/>
                <w:sz w:val="16"/>
              </w:rPr>
              <w:t>C</w:t>
            </w:r>
          </w:p>
        </w:tc>
        <w:tc>
          <w:tcPr>
            <w:tcW w:w="139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116F15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F49DB" w14:textId="77777777" w:rsidR="00304652" w:rsidRPr="00496BF8" w:rsidRDefault="00304652">
            <w:pPr>
              <w:rPr>
                <w:rFonts w:ascii="Times New Roman" w:hAnsi="Times New Roman" w:cs="Times New Roman"/>
              </w:rPr>
            </w:pPr>
          </w:p>
        </w:tc>
      </w:tr>
      <w:tr w:rsidR="00107508" w:rsidRPr="00496BF8" w14:paraId="326F1C6B" w14:textId="77777777" w:rsidTr="007069C6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53AC" w14:textId="1FD05703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Music Instrumental Classes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790A0" w14:textId="6A7DCCBE" w:rsidR="00107508" w:rsidRPr="00496BF8" w:rsidRDefault="00107508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  <w:lang w:eastAsia="zh-TW"/>
              </w:rPr>
              <w:t>To provide disadvantage students with more life-wide learning experiences (</w:t>
            </w:r>
            <w:proofErr w:type="gramStart"/>
            <w:r w:rsidRPr="00496BF8">
              <w:rPr>
                <w:rFonts w:ascii="Times New Roman" w:hAnsi="Times New Roman" w:cs="Times New Roman"/>
                <w:lang w:eastAsia="zh-TW"/>
              </w:rPr>
              <w:t>e.g.</w:t>
            </w:r>
            <w:proofErr w:type="gramEnd"/>
            <w:r w:rsidRPr="00496BF8">
              <w:rPr>
                <w:rFonts w:ascii="Times New Roman" w:hAnsi="Times New Roman" w:cs="Times New Roman"/>
                <w:lang w:eastAsia="zh-TW"/>
              </w:rPr>
              <w:t xml:space="preserve"> in music, sports, art and some adventure based activities)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42B3C" w14:textId="77247454" w:rsidR="00107508" w:rsidRPr="00496BF8" w:rsidRDefault="00107508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  <w:lang w:eastAsia="zh-TW"/>
              </w:rPr>
              <w:t>At least 75% of the benefited students finding the grant helpful in allowing them to participate in more life-wide learning activities.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B76DD" w14:textId="4C8FBC84" w:rsidR="00107508" w:rsidRPr="00496BF8" w:rsidRDefault="00107508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  <w:lang w:eastAsia="zh-TW"/>
              </w:rPr>
              <w:t>Student survey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BBC7F" w14:textId="77E9997F" w:rsidR="00107508" w:rsidRPr="00496BF8" w:rsidRDefault="00107508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  <w:lang w:eastAsia="zh-TW"/>
              </w:rPr>
              <w:t>September 202</w:t>
            </w:r>
            <w:r w:rsidR="00496BF8">
              <w:rPr>
                <w:rFonts w:ascii="Times New Roman" w:hAnsi="Times New Roman" w:cs="Times New Roman"/>
                <w:lang w:eastAsia="zh-TW"/>
              </w:rPr>
              <w:t>2</w:t>
            </w:r>
            <w:r w:rsidRPr="00496BF8">
              <w:rPr>
                <w:rFonts w:ascii="Times New Roman" w:hAnsi="Times New Roman" w:cs="Times New Roman"/>
                <w:lang w:eastAsia="zh-TW"/>
              </w:rPr>
              <w:t xml:space="preserve"> – August 202</w:t>
            </w:r>
            <w:r w:rsidR="00496BF8"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4788" w14:textId="2291280E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D565" w14:textId="75704433" w:rsidR="00107508" w:rsidRPr="00496BF8" w:rsidRDefault="00496BF8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6E44E0" w14:textId="3B4FB4EC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5546A0" w14:textId="794641E9" w:rsidR="00107508" w:rsidRPr="00496BF8" w:rsidRDefault="004C1AF6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5F7F" w:rsidRPr="00496BF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834EB3" w14:textId="6409D1BA" w:rsidR="00107508" w:rsidRPr="00496BF8" w:rsidRDefault="00107508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  <w:lang w:eastAsia="zh-TW"/>
              </w:rPr>
              <w:t>Outsourced instructors or service providers</w:t>
            </w:r>
          </w:p>
        </w:tc>
      </w:tr>
      <w:tr w:rsidR="00107508" w:rsidRPr="00496BF8" w14:paraId="6CC73438" w14:textId="77777777" w:rsidTr="007069C6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0438" w14:textId="16A6D679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Sports Classes</w:t>
            </w: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8BFE5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68F3B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19882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49768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4501" w14:textId="5F03744A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F122" w14:textId="46B0A462" w:rsidR="00107508" w:rsidRPr="00496BF8" w:rsidRDefault="00496BF8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FF80EA" w14:textId="6AA195F8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016980" w14:textId="1D9E6CB9" w:rsidR="00107508" w:rsidRPr="00496BF8" w:rsidRDefault="004C1AF6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85F7F" w:rsidRPr="00496BF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6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391AD6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</w:tr>
      <w:tr w:rsidR="00107508" w:rsidRPr="00496BF8" w14:paraId="07F45AB5" w14:textId="77777777" w:rsidTr="007069C6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3631" w14:textId="197EA545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Art Classes</w:t>
            </w: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AB45D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64753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B1871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55FFF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9546" w14:textId="35BA6D84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7DE4" w14:textId="6F7E6643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09570B" w14:textId="58E48C99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5CF1D9" w14:textId="5EC94D6F" w:rsidR="00107508" w:rsidRPr="00496BF8" w:rsidRDefault="00185F7F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6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B6FC27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</w:tr>
      <w:tr w:rsidR="00107508" w:rsidRPr="00496BF8" w14:paraId="29C8EA2B" w14:textId="77777777" w:rsidTr="007069C6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304" w14:textId="2A96FC38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Life-wide Learning Day</w:t>
            </w: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250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D314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310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CC3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B769" w14:textId="763D331C" w:rsidR="00107508" w:rsidRPr="00496BF8" w:rsidRDefault="00496BF8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76D" w14:textId="2B087F26" w:rsidR="00107508" w:rsidRPr="00496BF8" w:rsidRDefault="00496BF8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C49A18" w14:textId="61971AFF" w:rsidR="00107508" w:rsidRPr="00496BF8" w:rsidRDefault="00FC1D61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588155" w14:textId="4EA20C53" w:rsidR="00107508" w:rsidRPr="00496BF8" w:rsidRDefault="004C1AF6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5F7F" w:rsidRPr="00496BF8">
              <w:rPr>
                <w:rFonts w:ascii="Times New Roman" w:hAnsi="Times New Roman" w:cs="Times New Roman"/>
              </w:rPr>
              <w:t>,800</w:t>
            </w:r>
          </w:p>
        </w:tc>
        <w:tc>
          <w:tcPr>
            <w:tcW w:w="16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661F6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</w:tr>
      <w:tr w:rsidR="00107508" w:rsidRPr="00496BF8" w14:paraId="5445C8D9" w14:textId="77777777" w:rsidTr="007069C6">
        <w:trPr>
          <w:trHeight w:hRule="exact" w:val="50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3842" w14:textId="67A04FD3" w:rsidR="00107508" w:rsidRPr="00496BF8" w:rsidRDefault="00107508" w:rsidP="00107508">
            <w:pPr>
              <w:pStyle w:val="TableParagraph"/>
              <w:tabs>
                <w:tab w:val="left" w:pos="2700"/>
              </w:tabs>
              <w:spacing w:before="1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F8">
              <w:rPr>
                <w:rFonts w:ascii="Times New Roman" w:hAnsi="Times New Roman" w:cs="Times New Roman"/>
                <w:b/>
                <w:spacing w:val="-5"/>
                <w:sz w:val="20"/>
              </w:rPr>
              <w:t>Total</w:t>
            </w:r>
            <w:r w:rsidRPr="00496BF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496BF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20"/>
              </w:rPr>
              <w:t>activities:</w:t>
            </w:r>
            <w:r w:rsidRPr="00496BF8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w w:val="99"/>
                <w:sz w:val="20"/>
                <w:u w:val="single" w:color="000000"/>
              </w:rPr>
              <w:t xml:space="preserve">       4</w:t>
            </w:r>
            <w:r w:rsidRPr="00496BF8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ab/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6FE24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D77" w14:textId="77777777" w:rsidR="00107508" w:rsidRPr="00496BF8" w:rsidRDefault="00107508" w:rsidP="00107508">
            <w:pPr>
              <w:pStyle w:val="TableParagraph"/>
              <w:spacing w:before="2" w:line="206" w:lineRule="exact"/>
              <w:ind w:left="265" w:right="272" w:firstLin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BF8">
              <w:rPr>
                <w:rFonts w:ascii="Times New Roman" w:hAnsi="Times New Roman" w:cs="Times New Roman"/>
                <w:b/>
                <w:spacing w:val="-1"/>
                <w:position w:val="8"/>
                <w:sz w:val="12"/>
              </w:rPr>
              <w:t>@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18"/>
              </w:rPr>
              <w:t>No.</w:t>
            </w:r>
            <w:r w:rsidRPr="00496BF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2"/>
                <w:sz w:val="18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18"/>
              </w:rPr>
              <w:t>man-times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4586" w14:textId="103B0109" w:rsidR="00107508" w:rsidRPr="00496BF8" w:rsidRDefault="00496BF8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F09C" w14:textId="680315B5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1</w:t>
            </w:r>
            <w:r w:rsidR="00357C43">
              <w:rPr>
                <w:rFonts w:ascii="Times New Roman" w:hAnsi="Times New Roman" w:cs="Times New Roman"/>
              </w:rPr>
              <w:t>3</w:t>
            </w:r>
            <w:r w:rsidR="00496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8A5CBA" w14:textId="0F3192CC" w:rsidR="00107508" w:rsidRPr="00496BF8" w:rsidRDefault="006537B5" w:rsidP="007069C6">
            <w:pPr>
              <w:jc w:val="center"/>
              <w:rPr>
                <w:rFonts w:ascii="Times New Roman" w:hAnsi="Times New Roman" w:cs="Times New Roman"/>
              </w:rPr>
            </w:pPr>
            <w:r w:rsidRPr="00496B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18140D0F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</w:tr>
      <w:tr w:rsidR="00107508" w:rsidRPr="00496BF8" w14:paraId="3E650D4D" w14:textId="77777777" w:rsidTr="007069C6">
        <w:trPr>
          <w:trHeight w:hRule="exact" w:val="42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702DA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CC1" w14:textId="77777777" w:rsidR="00107508" w:rsidRPr="00496BF8" w:rsidRDefault="00107508" w:rsidP="00107508">
            <w:pPr>
              <w:pStyle w:val="TableParagraph"/>
              <w:spacing w:line="208" w:lineRule="exact"/>
              <w:ind w:left="265" w:right="183" w:hanging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BF8">
              <w:rPr>
                <w:rFonts w:ascii="Times New Roman" w:hAnsi="Times New Roman" w:cs="Times New Roman"/>
                <w:b/>
                <w:spacing w:val="-3"/>
                <w:position w:val="8"/>
                <w:sz w:val="12"/>
              </w:rPr>
              <w:t>**</w:t>
            </w:r>
            <w:r w:rsidRPr="00496BF8">
              <w:rPr>
                <w:rFonts w:ascii="Times New Roman" w:hAnsi="Times New Roman" w:cs="Times New Roman"/>
                <w:b/>
                <w:spacing w:val="-3"/>
                <w:sz w:val="18"/>
              </w:rPr>
              <w:t>Total</w:t>
            </w:r>
            <w:r w:rsidRPr="00496BF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18"/>
              </w:rPr>
              <w:t>no.</w:t>
            </w:r>
            <w:r w:rsidRPr="00496BF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2"/>
                <w:sz w:val="18"/>
              </w:rPr>
              <w:t>of</w:t>
            </w:r>
            <w:r w:rsidRPr="00496BF8">
              <w:rPr>
                <w:rFonts w:ascii="Times New Roman" w:hAnsi="Times New Roman" w:cs="Times New Roman"/>
                <w:b/>
                <w:spacing w:val="20"/>
                <w:sz w:val="18"/>
              </w:rPr>
              <w:t xml:space="preserve"> </w:t>
            </w:r>
            <w:r w:rsidRPr="00496BF8">
              <w:rPr>
                <w:rFonts w:ascii="Times New Roman" w:hAnsi="Times New Roman" w:cs="Times New Roman"/>
                <w:b/>
                <w:spacing w:val="-1"/>
                <w:sz w:val="18"/>
              </w:rPr>
              <w:t>man-times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42AD7F" w14:textId="5FD019C4" w:rsidR="00107508" w:rsidRPr="00496BF8" w:rsidRDefault="00496BF8" w:rsidP="0070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7C4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02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006C29F" w14:textId="77777777" w:rsidR="00107508" w:rsidRPr="00496BF8" w:rsidRDefault="00107508" w:rsidP="00107508">
            <w:pPr>
              <w:rPr>
                <w:rFonts w:ascii="Times New Roman" w:hAnsi="Times New Roman" w:cs="Times New Roman"/>
              </w:rPr>
            </w:pPr>
          </w:p>
        </w:tc>
      </w:tr>
    </w:tbl>
    <w:p w14:paraId="45BC1E03" w14:textId="77777777" w:rsidR="00304652" w:rsidRPr="0080464B" w:rsidRDefault="002549A0" w:rsidP="0080464B">
      <w:pPr>
        <w:spacing w:before="62"/>
        <w:rPr>
          <w:rFonts w:ascii="Times New Roman" w:eastAsia="Times New Roman" w:hAnsi="Times New Roman" w:cs="Times New Roman"/>
          <w:sz w:val="18"/>
          <w:szCs w:val="18"/>
        </w:rPr>
      </w:pPr>
      <w:r w:rsidRPr="0080464B">
        <w:rPr>
          <w:rFonts w:ascii="Times New Roman" w:hAnsi="Times New Roman" w:cs="Times New Roman"/>
          <w:sz w:val="18"/>
          <w:szCs w:val="21"/>
        </w:rPr>
        <w:t>Note:</w:t>
      </w:r>
    </w:p>
    <w:p w14:paraId="5CD8272A" w14:textId="77777777" w:rsidR="00304652" w:rsidRPr="0080464B" w:rsidRDefault="002549A0">
      <w:pPr>
        <w:spacing w:before="130" w:line="375" w:lineRule="auto"/>
        <w:ind w:left="299" w:right="538" w:hanging="200"/>
        <w:rPr>
          <w:rFonts w:ascii="Times New Roman" w:eastAsia="Times New Roman" w:hAnsi="Times New Roman" w:cs="Times New Roman"/>
          <w:sz w:val="18"/>
          <w:szCs w:val="18"/>
        </w:rPr>
      </w:pPr>
      <w:r w:rsidRPr="0080464B">
        <w:rPr>
          <w:rFonts w:ascii="Times New Roman" w:hAnsi="Times New Roman" w:cs="Times New Roman"/>
          <w:sz w:val="18"/>
          <w:szCs w:val="21"/>
        </w:rPr>
        <w:t>*</w:t>
      </w:r>
      <w:r w:rsidRPr="0080464B">
        <w:rPr>
          <w:rFonts w:ascii="Times New Roman" w:hAnsi="Times New Roman" w:cs="Times New Roman"/>
          <w:spacing w:val="-8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Type</w:t>
      </w:r>
      <w:r w:rsidRPr="0080464B">
        <w:rPr>
          <w:rFonts w:ascii="Times New Roman" w:hAnsi="Times New Roman" w:cs="Times New Roman"/>
          <w:spacing w:val="-1"/>
          <w:sz w:val="18"/>
          <w:szCs w:val="21"/>
          <w:lang w:eastAsia="zh-HK"/>
        </w:rPr>
        <w:t>s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of</w:t>
      </w:r>
      <w:r w:rsidRPr="0080464B">
        <w:rPr>
          <w:rFonts w:ascii="Times New Roman" w:hAnsi="Times New Roman" w:cs="Times New Roman"/>
          <w:spacing w:val="-8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activities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are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categorized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as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follows: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tutorial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service,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learning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skill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training,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languages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training,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visits,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art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/culture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activities,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sports,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self-confidence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development,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volunteer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service,</w:t>
      </w:r>
      <w:r w:rsidRPr="0080464B">
        <w:rPr>
          <w:rFonts w:ascii="Times New Roman" w:hAnsi="Times New Roman" w:cs="Times New Roman"/>
          <w:spacing w:val="231"/>
          <w:w w:val="99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adventure</w:t>
      </w:r>
      <w:r w:rsidRPr="0080464B">
        <w:rPr>
          <w:rFonts w:ascii="Times New Roman" w:hAnsi="Times New Roman" w:cs="Times New Roman"/>
          <w:spacing w:val="-8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activities,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leadership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training,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and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communication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skills</w:t>
      </w:r>
      <w:r w:rsidRPr="0080464B">
        <w:rPr>
          <w:rFonts w:ascii="Times New Roman" w:hAnsi="Times New Roman" w:cs="Times New Roman"/>
          <w:spacing w:val="-9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training</w:t>
      </w:r>
      <w:r w:rsidRPr="0080464B">
        <w:rPr>
          <w:rFonts w:ascii="Times New Roman" w:hAnsi="Times New Roman" w:cs="Times New Roman"/>
          <w:spacing w:val="-8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courses.</w:t>
      </w:r>
    </w:p>
    <w:p w14:paraId="6B635A6F" w14:textId="77777777" w:rsidR="00304652" w:rsidRPr="0080464B" w:rsidRDefault="002549A0">
      <w:pPr>
        <w:spacing w:before="5"/>
        <w:ind w:left="100"/>
        <w:rPr>
          <w:rFonts w:ascii="Times New Roman" w:eastAsia="Times New Roman" w:hAnsi="Times New Roman" w:cs="Times New Roman"/>
          <w:sz w:val="18"/>
          <w:szCs w:val="18"/>
        </w:rPr>
      </w:pPr>
      <w:r w:rsidRPr="0080464B">
        <w:rPr>
          <w:rFonts w:ascii="Times New Roman" w:hAnsi="Times New Roman" w:cs="Times New Roman"/>
          <w:sz w:val="18"/>
          <w:szCs w:val="21"/>
        </w:rPr>
        <w:t>@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Man-</w:t>
      </w:r>
      <w:proofErr w:type="gramStart"/>
      <w:r w:rsidRPr="0080464B">
        <w:rPr>
          <w:rFonts w:ascii="Times New Roman" w:hAnsi="Times New Roman" w:cs="Times New Roman"/>
          <w:spacing w:val="-1"/>
          <w:sz w:val="18"/>
          <w:szCs w:val="21"/>
        </w:rPr>
        <w:t>times:</w:t>
      </w:r>
      <w:proofErr w:type="gramEnd"/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refers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to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the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aggregate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no.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of</w:t>
      </w:r>
      <w:r w:rsidRPr="0080464B">
        <w:rPr>
          <w:rFonts w:ascii="Times New Roman" w:hAnsi="Times New Roman" w:cs="Times New Roman"/>
          <w:spacing w:val="-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benefitted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students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participating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1"/>
          <w:sz w:val="18"/>
          <w:szCs w:val="21"/>
        </w:rPr>
        <w:t>in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each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activity</w:t>
      </w:r>
      <w:r w:rsidRPr="0080464B">
        <w:rPr>
          <w:rFonts w:ascii="Times New Roman" w:hAnsi="Times New Roman" w:cs="Times New Roman"/>
          <w:spacing w:val="-9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listed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above.</w:t>
      </w:r>
    </w:p>
    <w:p w14:paraId="5D914EE8" w14:textId="77777777" w:rsidR="00304652" w:rsidRPr="0080464B" w:rsidRDefault="002549A0">
      <w:pPr>
        <w:spacing w:before="130"/>
        <w:ind w:left="100"/>
        <w:rPr>
          <w:rFonts w:ascii="Times New Roman" w:eastAsia="Times New Roman" w:hAnsi="Times New Roman" w:cs="Times New Roman"/>
          <w:sz w:val="18"/>
          <w:szCs w:val="18"/>
        </w:rPr>
      </w:pP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**Total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no.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of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man-times: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the</w:t>
      </w:r>
      <w:r w:rsidRPr="0080464B">
        <w:rPr>
          <w:rFonts w:ascii="Times New Roman" w:hAnsi="Times New Roman" w:cs="Times New Roman"/>
          <w:spacing w:val="-2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aggregate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of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man-times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(A)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+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(B)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+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(C)</w:t>
      </w:r>
    </w:p>
    <w:p w14:paraId="2A8CFA6A" w14:textId="16C1D7F4" w:rsidR="00304652" w:rsidRPr="0080464B" w:rsidRDefault="002549A0">
      <w:pPr>
        <w:spacing w:before="130"/>
        <w:ind w:left="100"/>
        <w:rPr>
          <w:rFonts w:ascii="Times New Roman" w:eastAsia="Times New Roman" w:hAnsi="Times New Roman" w:cs="Times New Roman"/>
          <w:sz w:val="18"/>
          <w:szCs w:val="18"/>
        </w:rPr>
        <w:sectPr w:rsidR="00304652" w:rsidRPr="0080464B">
          <w:type w:val="continuous"/>
          <w:pgSz w:w="16840" w:h="11910" w:orient="landscape"/>
          <w:pgMar w:top="1360" w:right="300" w:bottom="280" w:left="440" w:header="720" w:footer="720" w:gutter="0"/>
          <w:cols w:space="720"/>
        </w:sectPr>
      </w:pPr>
      <w:r w:rsidRPr="0080464B">
        <w:rPr>
          <w:rFonts w:ascii="Times New Roman" w:hAnsi="Times New Roman" w:cs="Times New Roman"/>
          <w:sz w:val="18"/>
          <w:szCs w:val="21"/>
        </w:rPr>
        <w:t>#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Eligible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students: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students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in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receipt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of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CSSA</w:t>
      </w:r>
      <w:r w:rsidRPr="0080464B">
        <w:rPr>
          <w:rFonts w:ascii="Times New Roman" w:hAnsi="Times New Roman" w:cs="Times New Roman"/>
          <w:spacing w:val="-17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(A),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>SFAS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full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grant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(B)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and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disadvantaged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students</w:t>
      </w:r>
      <w:r w:rsidRPr="0080464B">
        <w:rPr>
          <w:rFonts w:ascii="Times New Roman" w:hAnsi="Times New Roman" w:cs="Times New Roman"/>
          <w:spacing w:val="-6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identified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1"/>
          <w:sz w:val="18"/>
          <w:szCs w:val="21"/>
        </w:rPr>
        <w:t>by</w:t>
      </w:r>
      <w:r w:rsidRPr="0080464B">
        <w:rPr>
          <w:rFonts w:ascii="Times New Roman" w:hAnsi="Times New Roman" w:cs="Times New Roman"/>
          <w:spacing w:val="-9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the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school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under</w:t>
      </w:r>
      <w:r w:rsidRPr="0080464B">
        <w:rPr>
          <w:rFonts w:ascii="Times New Roman" w:hAnsi="Times New Roman" w:cs="Times New Roman"/>
          <w:spacing w:val="-3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the</w:t>
      </w:r>
      <w:r w:rsidRPr="0080464B">
        <w:rPr>
          <w:rFonts w:ascii="Times New Roman" w:hAnsi="Times New Roman" w:cs="Times New Roman"/>
          <w:spacing w:val="-5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discretionary</w:t>
      </w:r>
      <w:r w:rsidRPr="0080464B">
        <w:rPr>
          <w:rFonts w:ascii="Times New Roman" w:hAnsi="Times New Roman" w:cs="Times New Roman"/>
          <w:spacing w:val="-8"/>
          <w:sz w:val="18"/>
          <w:szCs w:val="21"/>
        </w:rPr>
        <w:t xml:space="preserve"> </w:t>
      </w:r>
      <w:r w:rsidRPr="0080464B">
        <w:rPr>
          <w:rFonts w:ascii="Times New Roman" w:hAnsi="Times New Roman" w:cs="Times New Roman"/>
          <w:sz w:val="18"/>
          <w:szCs w:val="21"/>
        </w:rPr>
        <w:t>quota</w:t>
      </w:r>
      <w:r w:rsidRPr="0080464B">
        <w:rPr>
          <w:rFonts w:ascii="Times New Roman" w:hAnsi="Times New Roman" w:cs="Times New Roman"/>
          <w:spacing w:val="-4"/>
          <w:sz w:val="18"/>
          <w:szCs w:val="21"/>
        </w:rPr>
        <w:t xml:space="preserve"> (not more than 25%) </w:t>
      </w:r>
      <w:r w:rsidRPr="0080464B">
        <w:rPr>
          <w:rFonts w:ascii="Times New Roman" w:hAnsi="Times New Roman" w:cs="Times New Roman"/>
          <w:spacing w:val="-1"/>
          <w:sz w:val="18"/>
          <w:szCs w:val="21"/>
        </w:rPr>
        <w:t>(C</w:t>
      </w:r>
      <w:r w:rsidR="0080464B">
        <w:rPr>
          <w:rFonts w:ascii="Times New Roman" w:hAnsi="Times New Roman" w:cs="Times New Roman"/>
          <w:spacing w:val="-1"/>
          <w:sz w:val="18"/>
          <w:szCs w:val="21"/>
        </w:rPr>
        <w:t>)</w:t>
      </w:r>
    </w:p>
    <w:p w14:paraId="7D6F9011" w14:textId="77777777" w:rsidR="00304652" w:rsidRPr="00496BF8" w:rsidRDefault="00304652" w:rsidP="009926F8">
      <w:pPr>
        <w:spacing w:before="4"/>
        <w:rPr>
          <w:rFonts w:ascii="Times New Roman" w:hAnsi="Times New Roman" w:cs="Times New Roman"/>
          <w:sz w:val="20"/>
          <w:szCs w:val="20"/>
          <w:lang w:eastAsia="zh-HK"/>
        </w:rPr>
      </w:pPr>
    </w:p>
    <w:sectPr w:rsidR="00304652" w:rsidRPr="00496BF8">
      <w:pgSz w:w="16840" w:h="11910" w:orient="landscape"/>
      <w:pgMar w:top="540" w:right="380" w:bottom="280" w:left="340" w:header="720" w:footer="720" w:gutter="0"/>
      <w:cols w:num="2" w:space="720" w:equalWidth="0">
        <w:col w:w="13206" w:space="40"/>
        <w:col w:w="28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LiHeiBold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C1A"/>
    <w:multiLevelType w:val="multilevel"/>
    <w:tmpl w:val="14D90C1A"/>
    <w:lvl w:ilvl="0">
      <w:start w:val="1"/>
      <w:numFmt w:val="upperLetter"/>
      <w:pStyle w:val="Caption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num w:numId="1" w16cid:durableId="263808135">
    <w:abstractNumId w:val="0"/>
  </w:num>
  <w:num w:numId="2" w16cid:durableId="198908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CE"/>
    <w:rsid w:val="00044116"/>
    <w:rsid w:val="000640CA"/>
    <w:rsid w:val="00080955"/>
    <w:rsid w:val="000837A0"/>
    <w:rsid w:val="000B314C"/>
    <w:rsid w:val="000B50A2"/>
    <w:rsid w:val="000C7F68"/>
    <w:rsid w:val="00107508"/>
    <w:rsid w:val="00115ADB"/>
    <w:rsid w:val="00126BD0"/>
    <w:rsid w:val="001356D2"/>
    <w:rsid w:val="00156C3D"/>
    <w:rsid w:val="00171D87"/>
    <w:rsid w:val="001763F6"/>
    <w:rsid w:val="00185F7F"/>
    <w:rsid w:val="001A2B62"/>
    <w:rsid w:val="001E4F18"/>
    <w:rsid w:val="001E7B79"/>
    <w:rsid w:val="002549A0"/>
    <w:rsid w:val="002658CE"/>
    <w:rsid w:val="00265EFE"/>
    <w:rsid w:val="002773EB"/>
    <w:rsid w:val="002A1A8E"/>
    <w:rsid w:val="002B69A0"/>
    <w:rsid w:val="002C0D13"/>
    <w:rsid w:val="00304652"/>
    <w:rsid w:val="00304EBF"/>
    <w:rsid w:val="0031396D"/>
    <w:rsid w:val="00337081"/>
    <w:rsid w:val="003572BD"/>
    <w:rsid w:val="00357C43"/>
    <w:rsid w:val="00360246"/>
    <w:rsid w:val="003738DC"/>
    <w:rsid w:val="003913FF"/>
    <w:rsid w:val="00396379"/>
    <w:rsid w:val="003A0F09"/>
    <w:rsid w:val="003A129C"/>
    <w:rsid w:val="003B22A2"/>
    <w:rsid w:val="003C4C89"/>
    <w:rsid w:val="003D0BFE"/>
    <w:rsid w:val="003D2413"/>
    <w:rsid w:val="003D362D"/>
    <w:rsid w:val="003E4E86"/>
    <w:rsid w:val="003F20FA"/>
    <w:rsid w:val="00405C4D"/>
    <w:rsid w:val="00422660"/>
    <w:rsid w:val="00446613"/>
    <w:rsid w:val="0044731F"/>
    <w:rsid w:val="004553EA"/>
    <w:rsid w:val="00456BCE"/>
    <w:rsid w:val="00457638"/>
    <w:rsid w:val="0046033D"/>
    <w:rsid w:val="00496BF8"/>
    <w:rsid w:val="004B2E8D"/>
    <w:rsid w:val="004C1AF6"/>
    <w:rsid w:val="004C2E20"/>
    <w:rsid w:val="004E45F4"/>
    <w:rsid w:val="004F44A3"/>
    <w:rsid w:val="00503081"/>
    <w:rsid w:val="005051E7"/>
    <w:rsid w:val="00505664"/>
    <w:rsid w:val="00532385"/>
    <w:rsid w:val="005335E9"/>
    <w:rsid w:val="005738AE"/>
    <w:rsid w:val="00576417"/>
    <w:rsid w:val="00597B15"/>
    <w:rsid w:val="005A6B0D"/>
    <w:rsid w:val="005D7425"/>
    <w:rsid w:val="005E0E6D"/>
    <w:rsid w:val="006263F9"/>
    <w:rsid w:val="00632CD9"/>
    <w:rsid w:val="0064548B"/>
    <w:rsid w:val="006537B5"/>
    <w:rsid w:val="00687B46"/>
    <w:rsid w:val="00690C5F"/>
    <w:rsid w:val="0069662F"/>
    <w:rsid w:val="006A2701"/>
    <w:rsid w:val="006D1A3D"/>
    <w:rsid w:val="006D1F73"/>
    <w:rsid w:val="006E1F90"/>
    <w:rsid w:val="006F1812"/>
    <w:rsid w:val="007069C6"/>
    <w:rsid w:val="00724C54"/>
    <w:rsid w:val="00731A31"/>
    <w:rsid w:val="00734107"/>
    <w:rsid w:val="00746ABD"/>
    <w:rsid w:val="00760010"/>
    <w:rsid w:val="007908E1"/>
    <w:rsid w:val="00791479"/>
    <w:rsid w:val="007F05E1"/>
    <w:rsid w:val="007F162B"/>
    <w:rsid w:val="007F7673"/>
    <w:rsid w:val="00803F15"/>
    <w:rsid w:val="0080464B"/>
    <w:rsid w:val="008202DD"/>
    <w:rsid w:val="00825325"/>
    <w:rsid w:val="00831AFB"/>
    <w:rsid w:val="008461E1"/>
    <w:rsid w:val="008529A4"/>
    <w:rsid w:val="008843BA"/>
    <w:rsid w:val="0089400C"/>
    <w:rsid w:val="008A2588"/>
    <w:rsid w:val="008C4E74"/>
    <w:rsid w:val="008D7EBA"/>
    <w:rsid w:val="00904727"/>
    <w:rsid w:val="00907D56"/>
    <w:rsid w:val="00942286"/>
    <w:rsid w:val="00953FE5"/>
    <w:rsid w:val="009548DD"/>
    <w:rsid w:val="0095499E"/>
    <w:rsid w:val="0097110D"/>
    <w:rsid w:val="009857B4"/>
    <w:rsid w:val="009926F8"/>
    <w:rsid w:val="009B24EB"/>
    <w:rsid w:val="009F5BC7"/>
    <w:rsid w:val="00A03764"/>
    <w:rsid w:val="00A05E1F"/>
    <w:rsid w:val="00A07185"/>
    <w:rsid w:val="00A45DF9"/>
    <w:rsid w:val="00A51748"/>
    <w:rsid w:val="00A61B62"/>
    <w:rsid w:val="00A75027"/>
    <w:rsid w:val="00AB15CF"/>
    <w:rsid w:val="00AB2605"/>
    <w:rsid w:val="00AC0AC4"/>
    <w:rsid w:val="00AF17C5"/>
    <w:rsid w:val="00B00B8F"/>
    <w:rsid w:val="00B80615"/>
    <w:rsid w:val="00B84147"/>
    <w:rsid w:val="00B84C88"/>
    <w:rsid w:val="00BD75B0"/>
    <w:rsid w:val="00BE4004"/>
    <w:rsid w:val="00BE5B03"/>
    <w:rsid w:val="00C178D5"/>
    <w:rsid w:val="00C22F20"/>
    <w:rsid w:val="00C300CB"/>
    <w:rsid w:val="00C34FDB"/>
    <w:rsid w:val="00C36C57"/>
    <w:rsid w:val="00C36E5D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C0873"/>
    <w:rsid w:val="00CC7502"/>
    <w:rsid w:val="00CE1328"/>
    <w:rsid w:val="00CE2854"/>
    <w:rsid w:val="00CE590D"/>
    <w:rsid w:val="00D043C9"/>
    <w:rsid w:val="00D06336"/>
    <w:rsid w:val="00D3026D"/>
    <w:rsid w:val="00D4011B"/>
    <w:rsid w:val="00D67472"/>
    <w:rsid w:val="00D91B80"/>
    <w:rsid w:val="00D9676F"/>
    <w:rsid w:val="00DA0C63"/>
    <w:rsid w:val="00DB0014"/>
    <w:rsid w:val="00DD132C"/>
    <w:rsid w:val="00DD313A"/>
    <w:rsid w:val="00DD3383"/>
    <w:rsid w:val="00DD5C8D"/>
    <w:rsid w:val="00E169C9"/>
    <w:rsid w:val="00E63DCC"/>
    <w:rsid w:val="00E75EFE"/>
    <w:rsid w:val="00E973F2"/>
    <w:rsid w:val="00F01A08"/>
    <w:rsid w:val="00F27B39"/>
    <w:rsid w:val="00F45598"/>
    <w:rsid w:val="00F50C4E"/>
    <w:rsid w:val="00F824CB"/>
    <w:rsid w:val="00FC1D61"/>
    <w:rsid w:val="00FE7859"/>
    <w:rsid w:val="00FF6F1A"/>
    <w:rsid w:val="63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8951"/>
  <w15:docId w15:val="{68714B5E-DE6E-437D-8348-3A547DCE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Heading4">
    <w:name w:val="heading 4"/>
    <w:basedOn w:val="Normal"/>
    <w:next w:val="Normal"/>
    <w:link w:val="Heading4Char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Heading5">
    <w:name w:val="heading 5"/>
    <w:basedOn w:val="Normal"/>
    <w:next w:val="Normal"/>
    <w:link w:val="Heading5Char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Heading7">
    <w:name w:val="heading 7"/>
    <w:basedOn w:val="Normal"/>
    <w:next w:val="Normal"/>
    <w:link w:val="Heading7Char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qFormat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qFormat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BlockText">
    <w:name w:val="Block Text"/>
    <w:basedOn w:val="Normal"/>
    <w:qFormat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NoteHeading">
    <w:name w:val="Note Heading"/>
    <w:basedOn w:val="Normal"/>
    <w:next w:val="Normal"/>
    <w:link w:val="NoteHeadingChar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Salutation">
    <w:name w:val="Salutation"/>
    <w:basedOn w:val="Normal"/>
    <w:next w:val="Normal"/>
    <w:link w:val="SalutationChar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BodyTextIndent2">
    <w:name w:val="Body Text Indent 2"/>
    <w:basedOn w:val="Normal"/>
    <w:link w:val="BodyTextIndent2Char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BodyText">
    <w:name w:val="Body Text"/>
    <w:basedOn w:val="Normal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nhideWhenUsed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auto"/>
      <w:u w:val="single"/>
    </w:rPr>
  </w:style>
  <w:style w:type="table" w:styleId="TableGrid">
    <w:name w:val="Table Grid"/>
    <w:basedOn w:val="TableNormal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SalutationChar">
    <w:name w:val="Salutation Char"/>
    <w:basedOn w:val="DefaultParagraphFont"/>
    <w:link w:val="Salutation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E31800C-5CDB-4BFD-B6B4-3386D5A4A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>EDB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Yip Sau Fan</cp:lastModifiedBy>
  <cp:revision>2</cp:revision>
  <cp:lastPrinted>2017-05-25T03:22:00Z</cp:lastPrinted>
  <dcterms:created xsi:type="dcterms:W3CDTF">2022-11-07T14:01:00Z</dcterms:created>
  <dcterms:modified xsi:type="dcterms:W3CDTF">2022-11-07T14:01:00Z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